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8C1" w:rsidRDefault="008A48C1" w:rsidP="008A48C1">
      <w:pPr>
        <w:jc w:val="center"/>
        <w:rPr>
          <w:sz w:val="28"/>
          <w:szCs w:val="28"/>
          <w:lang w:val="uk-UA"/>
        </w:rPr>
      </w:pPr>
      <w:bookmarkStart w:id="0" w:name="_GoBack"/>
      <w:r>
        <w:rPr>
          <w:sz w:val="28"/>
          <w:szCs w:val="28"/>
        </w:rPr>
        <w:t>«</w:t>
      </w:r>
      <w:r>
        <w:rPr>
          <w:sz w:val="28"/>
          <w:szCs w:val="28"/>
          <w:lang w:val="uk-UA"/>
        </w:rPr>
        <w:t>Тепло родинних контактів, кого кохають діти?»</w:t>
      </w:r>
    </w:p>
    <w:p w:rsidR="008A48C1" w:rsidRDefault="008A48C1" w:rsidP="008A48C1">
      <w:pPr>
        <w:jc w:val="center"/>
        <w:rPr>
          <w:sz w:val="28"/>
          <w:szCs w:val="28"/>
          <w:lang w:val="uk-UA"/>
        </w:rPr>
      </w:pPr>
    </w:p>
    <w:bookmarkEnd w:id="0"/>
    <w:p w:rsidR="008A48C1" w:rsidRPr="00093E2B" w:rsidRDefault="008A48C1" w:rsidP="008A48C1">
      <w:pPr>
        <w:spacing w:line="360" w:lineRule="auto"/>
        <w:jc w:val="both"/>
        <w:rPr>
          <w:sz w:val="28"/>
          <w:szCs w:val="28"/>
          <w:lang w:val="uk-UA"/>
        </w:rPr>
      </w:pPr>
      <w:r>
        <w:rPr>
          <w:lang w:val="uk-UA"/>
        </w:rPr>
        <w:t xml:space="preserve">      </w:t>
      </w:r>
      <w:r w:rsidRPr="00504C45">
        <w:rPr>
          <w:sz w:val="28"/>
          <w:szCs w:val="28"/>
          <w:lang w:val="uk-UA"/>
        </w:rPr>
        <w:t xml:space="preserve">Родина є найпершим </w:t>
      </w:r>
      <w:r>
        <w:rPr>
          <w:sz w:val="28"/>
          <w:szCs w:val="28"/>
          <w:lang w:val="uk-UA"/>
        </w:rPr>
        <w:t>і головним осередком виховання дитини, передачі їй надбаного поколіннями досвіду й мудрості, моральних цінностей. Саме родина формує внутрішні переконання дитини, закладає основи світогляду майбутньої особистості. Загальновідомо, що найліпше виховує дітей приклад дорослих. Тож взаємна любов і підтримка між членами родини, тепло сімейних стосунків – це саме ті чинники, що сприяють вихованню дитини життєрадісною, доброзичливою і впевненою в собі особистістю.</w:t>
      </w:r>
    </w:p>
    <w:p w:rsidR="008A48C1" w:rsidRDefault="008A48C1" w:rsidP="008A48C1">
      <w:pPr>
        <w:spacing w:line="360" w:lineRule="auto"/>
        <w:jc w:val="both"/>
        <w:rPr>
          <w:sz w:val="28"/>
          <w:szCs w:val="28"/>
          <w:lang w:val="uk-UA"/>
        </w:rPr>
      </w:pPr>
      <w:r>
        <w:rPr>
          <w:sz w:val="28"/>
          <w:szCs w:val="28"/>
          <w:lang w:val="uk-UA"/>
        </w:rPr>
        <w:t xml:space="preserve">    Стосунки батьків між собою, їх взаємини з дітьми, внутрішньо сімейна атмосфера загалом – все це незмінна практична школа батьківства й материнства. Добра ця школа – і виховання буде добрим; якщо ж нервова, тривожна, то діти зростають нервові, тривожні чи байдужі, егоїстичні, морально й духовно «глухі». Звичайно, вплив батьків на дітей завжди індивідуальний, і вони мають більше можливостей враховувати вікові та особистісні особливості дитини.</w:t>
      </w:r>
    </w:p>
    <w:p w:rsidR="008A48C1" w:rsidRDefault="008A48C1" w:rsidP="008A48C1">
      <w:pPr>
        <w:spacing w:line="360" w:lineRule="auto"/>
        <w:jc w:val="both"/>
        <w:rPr>
          <w:sz w:val="28"/>
          <w:szCs w:val="28"/>
          <w:lang w:val="uk-UA"/>
        </w:rPr>
      </w:pPr>
      <w:r>
        <w:rPr>
          <w:sz w:val="28"/>
          <w:szCs w:val="28"/>
          <w:lang w:val="uk-UA"/>
        </w:rPr>
        <w:t xml:space="preserve">     Безперечно, що найкращі умови для розвитку і вихованні дитини має сім</w:t>
      </w:r>
      <w:r w:rsidRPr="00093E2B">
        <w:rPr>
          <w:sz w:val="28"/>
          <w:szCs w:val="28"/>
          <w:lang w:val="uk-UA"/>
        </w:rPr>
        <w:t>’</w:t>
      </w:r>
      <w:r>
        <w:rPr>
          <w:sz w:val="28"/>
          <w:szCs w:val="28"/>
          <w:lang w:val="uk-UA"/>
        </w:rPr>
        <w:t>я, в якій проживає кілька поколінь. У такій сім</w:t>
      </w:r>
      <w:r w:rsidRPr="00093E2B">
        <w:rPr>
          <w:sz w:val="28"/>
          <w:szCs w:val="28"/>
          <w:lang w:val="uk-UA"/>
        </w:rPr>
        <w:t>’</w:t>
      </w:r>
      <w:r>
        <w:rPr>
          <w:sz w:val="28"/>
          <w:szCs w:val="28"/>
          <w:lang w:val="uk-UA"/>
        </w:rPr>
        <w:t>ї, як правило, є різні види стосунків між старшими і молодшими поколіннями та можливості передання і взаємозбагачення особистості дітей і дорослих, засвоєння сімейних ролей в процесі безпосередньої життєдіяльності родини.</w:t>
      </w:r>
    </w:p>
    <w:p w:rsidR="008A48C1" w:rsidRDefault="008A48C1" w:rsidP="008A48C1">
      <w:pPr>
        <w:spacing w:line="360" w:lineRule="auto"/>
        <w:jc w:val="both"/>
        <w:rPr>
          <w:sz w:val="28"/>
          <w:szCs w:val="28"/>
          <w:lang w:val="uk-UA"/>
        </w:rPr>
      </w:pPr>
      <w:r>
        <w:rPr>
          <w:sz w:val="28"/>
          <w:szCs w:val="28"/>
          <w:lang w:val="uk-UA"/>
        </w:rPr>
        <w:t xml:space="preserve">     Сильним негативним фактором у вихованні дітей стає факт розлучення батьків. Залишення сім</w:t>
      </w:r>
      <w:r w:rsidRPr="00093E2B">
        <w:rPr>
          <w:sz w:val="28"/>
          <w:szCs w:val="28"/>
          <w:lang w:val="uk-UA"/>
        </w:rPr>
        <w:t>’</w:t>
      </w:r>
      <w:r>
        <w:rPr>
          <w:sz w:val="28"/>
          <w:szCs w:val="28"/>
          <w:lang w:val="uk-UA"/>
        </w:rPr>
        <w:t>ї батьком (або матір</w:t>
      </w:r>
      <w:r w:rsidRPr="00093E2B">
        <w:rPr>
          <w:sz w:val="28"/>
          <w:szCs w:val="28"/>
          <w:lang w:val="uk-UA"/>
        </w:rPr>
        <w:t>’</w:t>
      </w:r>
      <w:r>
        <w:rPr>
          <w:sz w:val="28"/>
          <w:szCs w:val="28"/>
          <w:lang w:val="uk-UA"/>
        </w:rPr>
        <w:t>ю), що як правило, супроводжується офіційним розірванням шлюбу, може різко змінити мораль-психологічний стан дитини і часто має руйнівний вплив на її психологічний світ, поведінку, віру в морально-духовні цінності та ідеали людей.</w:t>
      </w:r>
    </w:p>
    <w:p w:rsidR="008A48C1" w:rsidRDefault="008A48C1" w:rsidP="008A48C1">
      <w:pPr>
        <w:spacing w:line="360" w:lineRule="auto"/>
        <w:jc w:val="both"/>
        <w:rPr>
          <w:sz w:val="28"/>
          <w:szCs w:val="28"/>
          <w:lang w:val="uk-UA"/>
        </w:rPr>
      </w:pPr>
      <w:r>
        <w:rPr>
          <w:sz w:val="28"/>
          <w:szCs w:val="28"/>
          <w:lang w:val="uk-UA"/>
        </w:rPr>
        <w:t xml:space="preserve">     Після розлучення колишньому чоловікові чи дружині слід чітко обумовити в інтересах дитини новий стиль контактів і вимог, адже батьки завжди мають підтримувати хоча б найменший контакт із дітьми, незважаючи на те, що він може бути для одного або й обох небажаним. Ці контакти сприятимуть психічній врівноваженості, нормалізації розвитку </w:t>
      </w:r>
      <w:r>
        <w:rPr>
          <w:sz w:val="28"/>
          <w:szCs w:val="28"/>
          <w:lang w:val="uk-UA"/>
        </w:rPr>
        <w:lastRenderedPageBreak/>
        <w:t>дитини. Не можна принижувати один одного у присутності дитини та саму дитину. Емоційну напруженість взаємин батьків діти відчувають без слів, поглядів, жестів і міміки, навіть тоді, коли їх при цьому немає. Вони відчувають це інтуїтивно, серцем, душею, якимось особливим родинним почуттям. Для повноцінного розвитку, як певну компенсацію за розлучення батьків, діти потребують постійних, стабільних стосунків з обома батьками, а це означає, що мати і батько, який здебільше проживає окремо, повинні обговорити умови їх теперішнього життя, осмислити ситуацію, в якій опинилися і зберегти ті кращі почуття, які в них залишилися з попередніх стосунків.</w:t>
      </w:r>
    </w:p>
    <w:p w:rsidR="008A48C1" w:rsidRDefault="008A48C1" w:rsidP="008A48C1">
      <w:pPr>
        <w:spacing w:line="360" w:lineRule="auto"/>
        <w:jc w:val="both"/>
        <w:rPr>
          <w:sz w:val="28"/>
          <w:szCs w:val="28"/>
          <w:lang w:val="uk-UA"/>
        </w:rPr>
      </w:pPr>
      <w:r>
        <w:rPr>
          <w:sz w:val="28"/>
          <w:szCs w:val="28"/>
          <w:lang w:val="uk-UA"/>
        </w:rPr>
        <w:t xml:space="preserve">     У кожній сім</w:t>
      </w:r>
      <w:r w:rsidRPr="00093E2B">
        <w:rPr>
          <w:sz w:val="28"/>
          <w:szCs w:val="28"/>
          <w:lang w:val="uk-UA"/>
        </w:rPr>
        <w:t>’</w:t>
      </w:r>
      <w:r>
        <w:rPr>
          <w:sz w:val="28"/>
          <w:szCs w:val="28"/>
          <w:lang w:val="uk-UA"/>
        </w:rPr>
        <w:t>ї дитині відводиться певна роль, відповідно до якої будуються її взаємини з батьками залежно від її віку, незначного життєвого досвіду. Батьки для дітей мають бути джерелом емоційного тепла і підтримки, владою, зразком і прикладом для наслідування і, звичайно мудрими порадниками.</w:t>
      </w:r>
    </w:p>
    <w:p w:rsidR="008A48C1" w:rsidRPr="00386FBF" w:rsidRDefault="008A48C1" w:rsidP="008A48C1">
      <w:pPr>
        <w:spacing w:line="360" w:lineRule="auto"/>
        <w:jc w:val="both"/>
        <w:rPr>
          <w:sz w:val="28"/>
          <w:szCs w:val="28"/>
          <w:lang w:val="uk-UA"/>
        </w:rPr>
      </w:pPr>
      <w:r>
        <w:rPr>
          <w:sz w:val="28"/>
          <w:szCs w:val="28"/>
          <w:lang w:val="uk-UA"/>
        </w:rPr>
        <w:t xml:space="preserve">     Авторитет батьків зростає в очах дитини, якщо вони, знаючи її проблеми, допомагають безболісно їх </w:t>
      </w:r>
      <w:proofErr w:type="spellStart"/>
      <w:r>
        <w:rPr>
          <w:sz w:val="28"/>
          <w:szCs w:val="28"/>
          <w:lang w:val="uk-UA"/>
        </w:rPr>
        <w:t>розв</w:t>
      </w:r>
      <w:proofErr w:type="spellEnd"/>
      <w:r w:rsidRPr="00093E2B">
        <w:rPr>
          <w:sz w:val="28"/>
          <w:szCs w:val="28"/>
        </w:rPr>
        <w:t>’</w:t>
      </w:r>
      <w:proofErr w:type="spellStart"/>
      <w:r>
        <w:rPr>
          <w:sz w:val="28"/>
          <w:szCs w:val="28"/>
          <w:lang w:val="uk-UA"/>
        </w:rPr>
        <w:t>язати</w:t>
      </w:r>
      <w:proofErr w:type="spellEnd"/>
      <w:r>
        <w:rPr>
          <w:sz w:val="28"/>
          <w:szCs w:val="28"/>
          <w:lang w:val="uk-UA"/>
        </w:rPr>
        <w:t>. Це залежить від загальнокультурного рівня батьків, їх досвідченості, педагогічної підготовленості, способу життя.</w:t>
      </w:r>
    </w:p>
    <w:p w:rsidR="008A48C1" w:rsidRDefault="008A48C1" w:rsidP="008A48C1">
      <w:pPr>
        <w:spacing w:line="360" w:lineRule="auto"/>
        <w:jc w:val="both"/>
        <w:rPr>
          <w:sz w:val="28"/>
          <w:szCs w:val="28"/>
          <w:lang w:val="uk-UA"/>
        </w:rPr>
      </w:pPr>
    </w:p>
    <w:p w:rsidR="008A48C1" w:rsidRDefault="008A48C1" w:rsidP="008A48C1">
      <w:pPr>
        <w:spacing w:line="360" w:lineRule="auto"/>
        <w:rPr>
          <w:sz w:val="28"/>
          <w:szCs w:val="28"/>
          <w:lang w:val="uk-UA"/>
        </w:rPr>
      </w:pPr>
    </w:p>
    <w:p w:rsidR="008A48C1" w:rsidRDefault="008A48C1" w:rsidP="008A48C1">
      <w:pPr>
        <w:spacing w:line="360" w:lineRule="auto"/>
        <w:rPr>
          <w:sz w:val="28"/>
          <w:szCs w:val="28"/>
          <w:lang w:val="uk-UA"/>
        </w:rPr>
      </w:pPr>
    </w:p>
    <w:p w:rsidR="008A48C1" w:rsidRDefault="008A48C1" w:rsidP="008A48C1">
      <w:pPr>
        <w:spacing w:line="360" w:lineRule="auto"/>
        <w:rPr>
          <w:sz w:val="28"/>
          <w:szCs w:val="28"/>
          <w:lang w:val="uk-UA"/>
        </w:rPr>
      </w:pPr>
    </w:p>
    <w:p w:rsidR="008A48C1" w:rsidRDefault="008A48C1" w:rsidP="008A48C1">
      <w:pPr>
        <w:spacing w:line="360" w:lineRule="auto"/>
        <w:rPr>
          <w:sz w:val="28"/>
          <w:szCs w:val="28"/>
          <w:lang w:val="uk-UA"/>
        </w:rPr>
      </w:pPr>
    </w:p>
    <w:p w:rsidR="008A48C1" w:rsidRDefault="008A48C1" w:rsidP="008A48C1">
      <w:pPr>
        <w:spacing w:line="360" w:lineRule="auto"/>
        <w:rPr>
          <w:sz w:val="28"/>
          <w:szCs w:val="28"/>
          <w:lang w:val="uk-UA"/>
        </w:rPr>
      </w:pPr>
    </w:p>
    <w:p w:rsidR="008A48C1" w:rsidRDefault="008A48C1" w:rsidP="008A48C1">
      <w:pPr>
        <w:spacing w:line="360" w:lineRule="auto"/>
        <w:rPr>
          <w:sz w:val="28"/>
          <w:szCs w:val="28"/>
          <w:lang w:val="uk-UA"/>
        </w:rPr>
      </w:pPr>
    </w:p>
    <w:p w:rsidR="008A48C1" w:rsidRDefault="008A48C1" w:rsidP="008A48C1">
      <w:pPr>
        <w:spacing w:line="360" w:lineRule="auto"/>
        <w:rPr>
          <w:sz w:val="28"/>
          <w:szCs w:val="28"/>
          <w:lang w:val="uk-UA"/>
        </w:rPr>
      </w:pPr>
    </w:p>
    <w:p w:rsidR="008A48C1" w:rsidRDefault="008A48C1" w:rsidP="008A48C1">
      <w:pPr>
        <w:spacing w:line="360" w:lineRule="auto"/>
        <w:rPr>
          <w:sz w:val="28"/>
          <w:szCs w:val="28"/>
          <w:lang w:val="uk-UA"/>
        </w:rPr>
      </w:pPr>
    </w:p>
    <w:p w:rsidR="008A48C1" w:rsidRDefault="008A48C1" w:rsidP="008A48C1">
      <w:pPr>
        <w:spacing w:line="360" w:lineRule="auto"/>
        <w:rPr>
          <w:sz w:val="28"/>
          <w:szCs w:val="28"/>
          <w:lang w:val="uk-UA"/>
        </w:rPr>
      </w:pPr>
    </w:p>
    <w:p w:rsidR="008A48C1" w:rsidRDefault="008A48C1" w:rsidP="008A48C1">
      <w:pPr>
        <w:spacing w:line="360" w:lineRule="auto"/>
        <w:rPr>
          <w:sz w:val="28"/>
          <w:szCs w:val="28"/>
          <w:lang w:val="uk-UA"/>
        </w:rPr>
      </w:pPr>
    </w:p>
    <w:p w:rsidR="008A48C1" w:rsidRDefault="008A48C1" w:rsidP="008A48C1">
      <w:pPr>
        <w:spacing w:line="360" w:lineRule="auto"/>
        <w:rPr>
          <w:sz w:val="28"/>
          <w:szCs w:val="28"/>
          <w:lang w:val="uk-UA"/>
        </w:rPr>
      </w:pPr>
    </w:p>
    <w:p w:rsidR="008A48C1" w:rsidRDefault="008A48C1" w:rsidP="008A48C1">
      <w:pPr>
        <w:spacing w:line="360" w:lineRule="auto"/>
        <w:rPr>
          <w:sz w:val="28"/>
          <w:szCs w:val="28"/>
          <w:lang w:val="uk-UA"/>
        </w:rPr>
      </w:pPr>
    </w:p>
    <w:p w:rsidR="00E37235" w:rsidRPr="008A48C1" w:rsidRDefault="008A48C1">
      <w:pPr>
        <w:rPr>
          <w:lang w:val="uk-UA"/>
        </w:rPr>
      </w:pPr>
    </w:p>
    <w:sectPr w:rsidR="00E37235" w:rsidRPr="008A48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848"/>
    <w:rsid w:val="004C62EC"/>
    <w:rsid w:val="008A48C1"/>
    <w:rsid w:val="009A0848"/>
    <w:rsid w:val="00AF1E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48C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48C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478</Words>
  <Characters>2731</Characters>
  <Application>Microsoft Office Word</Application>
  <DocSecurity>0</DocSecurity>
  <Lines>22</Lines>
  <Paragraphs>6</Paragraphs>
  <ScaleCrop>false</ScaleCrop>
  <Company/>
  <LinksUpToDate>false</LinksUpToDate>
  <CharactersWithSpaces>3203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2019-03-03T11:39:00Z</dcterms:created>
  <dcterms:modified xsi:type="dcterms:W3CDTF">2019-03-03T11:39:00Z</dcterms:modified>
</cp:coreProperties>
</file>